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F7" w:rsidRDefault="001D6AA9">
      <w:pPr>
        <w:rPr>
          <w:b/>
          <w:lang w:val="es-ES"/>
        </w:rPr>
      </w:pPr>
      <w:r w:rsidRPr="001D6AA9">
        <w:rPr>
          <w:b/>
          <w:lang w:val="es-ES"/>
        </w:rPr>
        <w:t>3.</w:t>
      </w:r>
      <w:r w:rsidR="00F22274">
        <w:rPr>
          <w:b/>
          <w:lang w:val="es-ES"/>
        </w:rPr>
        <w:t xml:space="preserve">1 </w:t>
      </w:r>
      <w:bookmarkStart w:id="0" w:name="_GoBack"/>
      <w:bookmarkEnd w:id="0"/>
      <w:r w:rsidRPr="001D6AA9">
        <w:rPr>
          <w:b/>
          <w:lang w:val="es-ES"/>
        </w:rPr>
        <w:t xml:space="preserve"> Identificar las maquinarias, equipos y/o herramientas generadores de ruido dentro de la unidad fiscalizable. </w:t>
      </w:r>
    </w:p>
    <w:p w:rsidR="00F22274" w:rsidRPr="001D6AA9" w:rsidRDefault="00F22274">
      <w:pPr>
        <w:rPr>
          <w:b/>
          <w:lang w:val="es-ES"/>
        </w:rPr>
      </w:pPr>
      <w:r>
        <w:rPr>
          <w:b/>
          <w:lang w:val="es-ES"/>
        </w:rPr>
        <w:t>Están en la etapa de Obra Gruesa</w:t>
      </w:r>
    </w:p>
    <w:p w:rsidR="001D6AA9" w:rsidRPr="001D6AA9" w:rsidRDefault="001D6AA9">
      <w:pPr>
        <w:rPr>
          <w:b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75"/>
        <w:gridCol w:w="5194"/>
        <w:gridCol w:w="3185"/>
      </w:tblGrid>
      <w:tr w:rsidR="001D6AA9" w:rsidTr="001D6AA9">
        <w:tc>
          <w:tcPr>
            <w:tcW w:w="675" w:type="dxa"/>
          </w:tcPr>
          <w:p w:rsidR="001D6AA9" w:rsidRPr="001D6AA9" w:rsidRDefault="001D6AA9">
            <w:pPr>
              <w:rPr>
                <w:b/>
                <w:lang w:val="es-ES"/>
              </w:rPr>
            </w:pPr>
            <w:r w:rsidRPr="001D6AA9">
              <w:rPr>
                <w:b/>
                <w:lang w:val="es-ES"/>
              </w:rPr>
              <w:t>N°</w:t>
            </w:r>
          </w:p>
        </w:tc>
        <w:tc>
          <w:tcPr>
            <w:tcW w:w="5194" w:type="dxa"/>
          </w:tcPr>
          <w:p w:rsidR="001D6AA9" w:rsidRPr="001D6AA9" w:rsidRDefault="001D6AA9">
            <w:pPr>
              <w:rPr>
                <w:b/>
                <w:lang w:val="es-ES"/>
              </w:rPr>
            </w:pPr>
            <w:r w:rsidRPr="001D6AA9">
              <w:rPr>
                <w:b/>
                <w:lang w:val="es-ES"/>
              </w:rPr>
              <w:t xml:space="preserve">Imagen referencial  de  Herramienta </w:t>
            </w:r>
          </w:p>
        </w:tc>
        <w:tc>
          <w:tcPr>
            <w:tcW w:w="3185" w:type="dxa"/>
          </w:tcPr>
          <w:p w:rsidR="001D6AA9" w:rsidRPr="001D6AA9" w:rsidRDefault="001D6AA9">
            <w:pPr>
              <w:rPr>
                <w:b/>
                <w:lang w:val="es-ES"/>
              </w:rPr>
            </w:pPr>
            <w:r w:rsidRPr="001D6AA9">
              <w:rPr>
                <w:b/>
                <w:lang w:val="es-ES"/>
              </w:rPr>
              <w:t xml:space="preserve"> Herramienta </w:t>
            </w:r>
          </w:p>
        </w:tc>
      </w:tr>
      <w:tr w:rsidR="001D6AA9" w:rsidTr="001D6AA9">
        <w:trPr>
          <w:trHeight w:val="1935"/>
        </w:trPr>
        <w:tc>
          <w:tcPr>
            <w:tcW w:w="67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5194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7FD26B03" wp14:editId="46603D9D">
                  <wp:extent cx="3143250" cy="1181100"/>
                  <wp:effectExtent l="0" t="0" r="0" b="0"/>
                  <wp:docPr id="63" name="Imagen 2" descr="JSB maquinari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n 2" descr="JSB maquinari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1811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 xml:space="preserve">Bomba de  Hormigón </w:t>
            </w:r>
          </w:p>
        </w:tc>
      </w:tr>
      <w:tr w:rsidR="001D6AA9" w:rsidTr="001D6AA9">
        <w:tc>
          <w:tcPr>
            <w:tcW w:w="67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5194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75BF4818" wp14:editId="46D1D581">
                  <wp:extent cx="1533525" cy="1249108"/>
                  <wp:effectExtent l="0" t="0" r="0" b="8255"/>
                  <wp:docPr id="15" name="Imagen 14" descr="Resultado de imagen para sierra circu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4" descr="Resultado de imagen para sierra circu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491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 xml:space="preserve">Sierra circular </w:t>
            </w:r>
          </w:p>
        </w:tc>
      </w:tr>
      <w:tr w:rsidR="001D6AA9" w:rsidTr="001D6AA9">
        <w:tc>
          <w:tcPr>
            <w:tcW w:w="67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5194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2BCFC03D" wp14:editId="5C0E9ED4">
                  <wp:extent cx="1581150" cy="1314450"/>
                  <wp:effectExtent l="0" t="0" r="0" b="0"/>
                  <wp:docPr id="17" name="Imagen 16" descr="Resultado de imagen para esmeril angu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6" descr="Resultado de imagen para esmeril angu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314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 xml:space="preserve">Esmeril  Angular </w:t>
            </w:r>
          </w:p>
        </w:tc>
      </w:tr>
      <w:tr w:rsidR="001D6AA9" w:rsidTr="001D6AA9">
        <w:tc>
          <w:tcPr>
            <w:tcW w:w="67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5194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685D21EC" wp14:editId="57EB55FE">
                  <wp:extent cx="1586370" cy="1066800"/>
                  <wp:effectExtent l="0" t="0" r="0" b="0"/>
                  <wp:docPr id="33" name="Imagen 32" descr="Resultado de imagen para cincelad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n 32" descr="Resultado de imagen para cincelad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25" t="25414" r="4972" b="27072"/>
                          <a:stretch/>
                        </pic:blipFill>
                        <pic:spPr bwMode="auto">
                          <a:xfrm>
                            <a:off x="0" y="0"/>
                            <a:ext cx="1586370" cy="1066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 xml:space="preserve">Cincelador O Cango </w:t>
            </w:r>
          </w:p>
        </w:tc>
      </w:tr>
      <w:tr w:rsidR="001D6AA9" w:rsidTr="001D6AA9">
        <w:tc>
          <w:tcPr>
            <w:tcW w:w="67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  <w:tc>
          <w:tcPr>
            <w:tcW w:w="5194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762125" cy="1162050"/>
                  <wp:effectExtent l="0" t="0" r="9525" b="0"/>
                  <wp:docPr id="1" name="Imagen 1" descr="Descripción: Taladro Eléctrico Conectado Con El Taladro Bits. Fotos, Retratos, Imágenes  Y Fotografía De Archivo Libres De Derecho. Image 26260237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 Imagen" descr="Descripción: Taladro Eléctrico Conectado Con El Taladro Bits. Fotos, Retratos, Imágenes  Y Fotografía De Archivo Libres De Derecho. Image 26260237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 xml:space="preserve">Taladro </w:t>
            </w:r>
          </w:p>
        </w:tc>
      </w:tr>
      <w:tr w:rsidR="001D6AA9" w:rsidTr="001D6AA9">
        <w:tc>
          <w:tcPr>
            <w:tcW w:w="67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6</w:t>
            </w:r>
          </w:p>
        </w:tc>
        <w:tc>
          <w:tcPr>
            <w:tcW w:w="5194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2047875" cy="1666875"/>
                  <wp:effectExtent l="0" t="0" r="9525" b="9525"/>
                  <wp:docPr id="2" name="Imagen 2" descr="Descripción: Disposiciones Genera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3 Imagen" descr="Descripción: Disposiciones Genera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</w:tcPr>
          <w:p w:rsidR="001D6AA9" w:rsidRDefault="001D6AA9">
            <w:pPr>
              <w:rPr>
                <w:lang w:val="es-ES"/>
              </w:rPr>
            </w:pPr>
            <w:r>
              <w:rPr>
                <w:lang w:val="es-ES"/>
              </w:rPr>
              <w:t xml:space="preserve">Camión Mixer </w:t>
            </w:r>
          </w:p>
        </w:tc>
      </w:tr>
    </w:tbl>
    <w:p w:rsidR="001D6AA9" w:rsidRDefault="001D6AA9">
      <w:pPr>
        <w:rPr>
          <w:lang w:val="es-ES"/>
        </w:rPr>
      </w:pPr>
    </w:p>
    <w:p w:rsidR="000B5457" w:rsidRDefault="000B5457">
      <w:pPr>
        <w:rPr>
          <w:lang w:val="es-ES"/>
        </w:rPr>
      </w:pPr>
    </w:p>
    <w:p w:rsidR="000B5457" w:rsidRPr="001D6AA9" w:rsidRDefault="000B5457">
      <w:pPr>
        <w:rPr>
          <w:lang w:val="es-ES"/>
        </w:rPr>
      </w:pPr>
      <w:r w:rsidRPr="000B5457">
        <w:rPr>
          <w:noProof/>
          <w:lang w:eastAsia="es-CL"/>
        </w:rPr>
        <w:drawing>
          <wp:inline distT="0" distB="0" distL="0" distR="0" wp14:anchorId="3C14F25B" wp14:editId="0AA25D3C">
            <wp:extent cx="5772150" cy="1342163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670" cy="134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5457" w:rsidRPr="001D6A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A9"/>
    <w:rsid w:val="000B5457"/>
    <w:rsid w:val="001D6AA9"/>
    <w:rsid w:val="009367E6"/>
    <w:rsid w:val="00AB66EE"/>
    <w:rsid w:val="00F2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6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6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6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6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cid:image002.jpg@01D6B107.ACEC19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cid:image001.jpg@01D6B0F7.4EE26980" TargetMode="External"/><Relationship Id="rId11" Type="http://schemas.openxmlformats.org/officeDocument/2006/relationships/image" Target="cid:image001.jpg@01D6B107.ACEC19D0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Aguilera</dc:creator>
  <cp:lastModifiedBy>Claudia Barrios</cp:lastModifiedBy>
  <cp:revision>4</cp:revision>
  <dcterms:created xsi:type="dcterms:W3CDTF">2020-11-02T14:12:00Z</dcterms:created>
  <dcterms:modified xsi:type="dcterms:W3CDTF">2021-10-04T15:47:00Z</dcterms:modified>
</cp:coreProperties>
</file>